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D43" w14:textId="1ABE2E0C" w:rsidR="00392091" w:rsidRPr="002C4815" w:rsidRDefault="00392091" w:rsidP="00392091">
      <w:pPr>
        <w:spacing w:line="500" w:lineRule="exact"/>
        <w:jc w:val="center"/>
        <w:rPr>
          <w:rFonts w:ascii="方正小标宋简体" w:eastAsia="方正小标宋简体" w:hAnsi="黑体" w:hint="eastAsia"/>
          <w:b/>
          <w:bCs/>
          <w:sz w:val="44"/>
          <w:szCs w:val="36"/>
        </w:rPr>
      </w:pPr>
      <w:r w:rsidRPr="002C4815">
        <w:rPr>
          <w:rFonts w:ascii="方正小标宋简体" w:eastAsia="方正小标宋简体" w:hAnsi="黑体" w:hint="eastAsia"/>
          <w:b/>
          <w:bCs/>
          <w:sz w:val="44"/>
          <w:szCs w:val="36"/>
        </w:rPr>
        <w:t>承</w:t>
      </w:r>
      <w:r w:rsidR="002C4815">
        <w:rPr>
          <w:rFonts w:ascii="方正小标宋简体" w:eastAsia="方正小标宋简体" w:hAnsi="黑体" w:hint="eastAsia"/>
          <w:b/>
          <w:bCs/>
          <w:sz w:val="44"/>
          <w:szCs w:val="36"/>
        </w:rPr>
        <w:t xml:space="preserve"> </w:t>
      </w:r>
      <w:r w:rsidRPr="002C4815">
        <w:rPr>
          <w:rFonts w:ascii="方正小标宋简体" w:eastAsia="方正小标宋简体" w:hAnsi="黑体" w:hint="eastAsia"/>
          <w:b/>
          <w:bCs/>
          <w:sz w:val="44"/>
          <w:szCs w:val="36"/>
        </w:rPr>
        <w:t>诺</w:t>
      </w:r>
      <w:r w:rsidR="002C4815">
        <w:rPr>
          <w:rFonts w:ascii="方正小标宋简体" w:eastAsia="方正小标宋简体" w:hAnsi="黑体" w:hint="eastAsia"/>
          <w:b/>
          <w:bCs/>
          <w:sz w:val="44"/>
          <w:szCs w:val="36"/>
        </w:rPr>
        <w:t xml:space="preserve"> </w:t>
      </w:r>
      <w:r w:rsidRPr="002C4815">
        <w:rPr>
          <w:rFonts w:ascii="方正小标宋简体" w:eastAsia="方正小标宋简体" w:hAnsi="黑体" w:hint="eastAsia"/>
          <w:b/>
          <w:bCs/>
          <w:sz w:val="44"/>
          <w:szCs w:val="36"/>
        </w:rPr>
        <w:t>书</w:t>
      </w:r>
    </w:p>
    <w:p w14:paraId="4CF4B68A" w14:textId="77777777" w:rsidR="002D73AA" w:rsidRPr="002C4815" w:rsidRDefault="002D73AA" w:rsidP="002967EF">
      <w:pPr>
        <w:spacing w:line="580" w:lineRule="exact"/>
        <w:rPr>
          <w:rFonts w:ascii="方正仿宋简体" w:eastAsia="方正仿宋简体" w:hAnsi="宋体" w:hint="eastAsia"/>
          <w:b/>
          <w:bCs/>
          <w:sz w:val="32"/>
          <w:szCs w:val="32"/>
        </w:rPr>
      </w:pPr>
    </w:p>
    <w:p w14:paraId="6F27682B" w14:textId="77777777" w:rsidR="001465C9" w:rsidRPr="002C4815" w:rsidRDefault="001465C9" w:rsidP="001465C9">
      <w:pPr>
        <w:spacing w:line="580" w:lineRule="exact"/>
        <w:rPr>
          <w:rFonts w:ascii="方正仿宋简体" w:eastAsia="方正仿宋简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int="eastAsia"/>
          <w:b/>
          <w:bCs/>
          <w:sz w:val="32"/>
          <w:szCs w:val="32"/>
        </w:rPr>
        <w:t>四川远歌农业集团有限公司：</w:t>
      </w:r>
    </w:p>
    <w:p w14:paraId="3D23136C" w14:textId="134997CD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="00136D23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根据《</w:t>
      </w:r>
      <w:r w:rsidR="00136D23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威远县大石包水库工程项目补偿所获条状块石公开处置公告</w:t>
      </w:r>
      <w:r w:rsidR="00136D23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》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相关要求，郑重承诺如下：</w:t>
      </w:r>
    </w:p>
    <w:p w14:paraId="53E518B5" w14:textId="4FA5398B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一、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具有独立承担民事责任的能力，是依法设立并合法存续的法人</w:t>
      </w:r>
      <w:r w:rsidR="001779B7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企业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，能够独立享有民事权利、承担民事义务。</w:t>
      </w:r>
    </w:p>
    <w:p w14:paraId="5150C4BA" w14:textId="56D8A0FF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二、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具有良好的商业信誉，健全的财务会计制度，财务状况良好</w:t>
      </w:r>
      <w:r w:rsidR="00A24197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。</w:t>
      </w:r>
    </w:p>
    <w:p w14:paraId="399B4565" w14:textId="3EC997FD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三、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拥有履行本项目合同所必需的专业技术能力、经验以及相应的设备、设施和专业技术队伍，能够保证按照</w:t>
      </w:r>
      <w:r w:rsidR="00DD3A18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采购或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合同约定完成项目。</w:t>
      </w:r>
    </w:p>
    <w:p w14:paraId="727158E1" w14:textId="2CF49A20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四、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具有依法缴纳税收和社会保障资金的良好记录。在参加本项目采购活动前，</w:t>
      </w:r>
      <w:r w:rsidR="00FC3B8B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不存在税务相关处罚，并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已按</w:t>
      </w:r>
      <w:r w:rsidR="00461844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相关法律法规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缴纳社会保险费的义务。</w:t>
      </w:r>
    </w:p>
    <w:p w14:paraId="191EBB56" w14:textId="66382296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五、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在参加本次采购活动前三年内（自</w:t>
      </w:r>
      <w:proofErr w:type="gramStart"/>
      <w:r w:rsidR="00616524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本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承诺</w:t>
      </w:r>
      <w:proofErr w:type="gramEnd"/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之日起向前推算），在经营活动中没有因违法经营受到刑事处罚或者责令停产停业、吊销许可证或者执照、较大数额罚款等重大违法记录。</w:t>
      </w:r>
    </w:p>
    <w:p w14:paraId="2E635B75" w14:textId="39EC8818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 xml:space="preserve">六、 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承诺符合法律、行政法规规定的其他所有资格条件。</w:t>
      </w:r>
    </w:p>
    <w:p w14:paraId="2173FF11" w14:textId="05B4BC06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lastRenderedPageBreak/>
        <w:t>七、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承诺，与参加本采购项目其他供应商之间，不存在单位负责人为同一人或者存在直接控股、管理关系的情形。</w:t>
      </w:r>
    </w:p>
    <w:p w14:paraId="5F006891" w14:textId="1296786B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八、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及</w:t>
      </w:r>
      <w:r w:rsidR="002B3A0E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现任法定代表人、主要负责人在参加本次采购活动前三年内（自</w:t>
      </w:r>
      <w:proofErr w:type="gramStart"/>
      <w:r w:rsidR="00616524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本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承诺</w:t>
      </w:r>
      <w:proofErr w:type="gramEnd"/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之日起向前推算）没有行贿犯罪记录。</w:t>
      </w:r>
    </w:p>
    <w:p w14:paraId="1671323B" w14:textId="2E325BD2" w:rsidR="007E12EF" w:rsidRPr="002C4815" w:rsidRDefault="002B3A0E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="007E12EF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保证上述承诺内容真实、准确、完整。如有任何不实或违反上述承诺之情事，</w:t>
      </w: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我公司</w:t>
      </w:r>
      <w:r w:rsidR="007E12EF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愿意承担由此引起的一切法律责任，包括但不限于被取消</w:t>
      </w:r>
      <w:r w:rsidR="00DA1349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采购</w:t>
      </w:r>
      <w:r w:rsidR="007E12EF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资格、列入不良行为记录名单、承担赔偿损失等，且贵单位有权单方面解除</w:t>
      </w:r>
      <w:r w:rsidR="00A95C68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已</w:t>
      </w:r>
      <w:r w:rsidR="007E12EF"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签订的合同。</w:t>
      </w:r>
    </w:p>
    <w:p w14:paraId="22912898" w14:textId="77777777" w:rsidR="007E12EF" w:rsidRPr="002C4815" w:rsidRDefault="007E12EF" w:rsidP="002967EF">
      <w:pPr>
        <w:spacing w:line="580" w:lineRule="exact"/>
        <w:ind w:firstLineChars="200" w:firstLine="643"/>
        <w:rPr>
          <w:rFonts w:ascii="方正仿宋简体" w:eastAsia="方正仿宋简体" w:hAnsi="宋体" w:hint="eastAsia"/>
          <w:b/>
          <w:bCs/>
          <w:sz w:val="32"/>
          <w:szCs w:val="32"/>
        </w:rPr>
      </w:pPr>
      <w:r w:rsidRPr="002C4815">
        <w:rPr>
          <w:rFonts w:ascii="方正仿宋简体" w:eastAsia="方正仿宋简体" w:hAnsi="宋体" w:hint="eastAsia"/>
          <w:b/>
          <w:bCs/>
          <w:sz w:val="32"/>
          <w:szCs w:val="32"/>
        </w:rPr>
        <w:t>特此承诺。</w:t>
      </w:r>
    </w:p>
    <w:p w14:paraId="219E85FC" w14:textId="77777777" w:rsidR="002D73AA" w:rsidRPr="002C4815" w:rsidRDefault="002D73AA" w:rsidP="002D73AA">
      <w:pPr>
        <w:spacing w:line="580" w:lineRule="exact"/>
        <w:rPr>
          <w:rFonts w:ascii="方正仿宋简体" w:eastAsia="方正仿宋简体"/>
          <w:b/>
          <w:bCs/>
          <w:sz w:val="32"/>
          <w:szCs w:val="32"/>
        </w:rPr>
      </w:pPr>
    </w:p>
    <w:p w14:paraId="5986DCDA" w14:textId="77777777" w:rsidR="002D73AA" w:rsidRPr="002C4815" w:rsidRDefault="002D73AA" w:rsidP="002D73AA">
      <w:pPr>
        <w:spacing w:line="580" w:lineRule="exact"/>
        <w:rPr>
          <w:rFonts w:ascii="方正仿宋简体" w:eastAsia="方正仿宋简体"/>
          <w:b/>
          <w:bCs/>
          <w:sz w:val="32"/>
          <w:szCs w:val="32"/>
        </w:rPr>
      </w:pPr>
    </w:p>
    <w:p w14:paraId="25D37BE7" w14:textId="77777777" w:rsidR="002D73AA" w:rsidRPr="002C4815" w:rsidRDefault="002D73AA" w:rsidP="002D73AA">
      <w:pPr>
        <w:spacing w:line="580" w:lineRule="exact"/>
        <w:ind w:firstLineChars="1100" w:firstLine="3534"/>
        <w:rPr>
          <w:rFonts w:ascii="方正仿宋简体" w:eastAsia="方正仿宋简体"/>
          <w:b/>
          <w:bCs/>
          <w:sz w:val="32"/>
          <w:szCs w:val="32"/>
        </w:rPr>
      </w:pPr>
      <w:r w:rsidRPr="002C4815">
        <w:rPr>
          <w:rFonts w:ascii="方正仿宋简体" w:eastAsia="方正仿宋简体" w:hint="eastAsia"/>
          <w:b/>
          <w:bCs/>
          <w:sz w:val="32"/>
          <w:szCs w:val="32"/>
        </w:rPr>
        <w:t>报价人（盖章）：</w:t>
      </w:r>
    </w:p>
    <w:p w14:paraId="3D450531" w14:textId="77777777" w:rsidR="002D73AA" w:rsidRPr="002C4815" w:rsidRDefault="002D73AA" w:rsidP="002D73AA">
      <w:pPr>
        <w:spacing w:line="580" w:lineRule="exact"/>
        <w:ind w:firstLineChars="1100" w:firstLine="3534"/>
        <w:rPr>
          <w:rFonts w:ascii="方正仿宋简体" w:eastAsia="方正仿宋简体"/>
          <w:b/>
          <w:bCs/>
          <w:sz w:val="32"/>
          <w:szCs w:val="32"/>
        </w:rPr>
      </w:pPr>
      <w:r w:rsidRPr="002C4815">
        <w:rPr>
          <w:rFonts w:ascii="方正仿宋简体" w:eastAsia="方正仿宋简体" w:hint="eastAsia"/>
          <w:b/>
          <w:bCs/>
          <w:sz w:val="32"/>
          <w:szCs w:val="32"/>
        </w:rPr>
        <w:t>法定代表人（签字或盖章）：</w:t>
      </w:r>
    </w:p>
    <w:p w14:paraId="086B95E4" w14:textId="77777777" w:rsidR="00DF6F14" w:rsidRPr="002C4815" w:rsidRDefault="00DF6F14" w:rsidP="00DF6F14">
      <w:pPr>
        <w:spacing w:line="580" w:lineRule="exact"/>
        <w:ind w:firstLineChars="1100" w:firstLine="3534"/>
        <w:rPr>
          <w:rFonts w:ascii="方正仿宋简体" w:eastAsia="方正仿宋简体"/>
          <w:b/>
          <w:bCs/>
          <w:sz w:val="32"/>
          <w:szCs w:val="32"/>
        </w:rPr>
      </w:pPr>
      <w:r w:rsidRPr="002C4815">
        <w:rPr>
          <w:rFonts w:ascii="方正仿宋简体" w:eastAsia="方正仿宋简体" w:hint="eastAsia"/>
          <w:b/>
          <w:bCs/>
          <w:sz w:val="32"/>
          <w:szCs w:val="32"/>
        </w:rPr>
        <w:t>联系人：</w:t>
      </w:r>
    </w:p>
    <w:p w14:paraId="136E1FD2" w14:textId="1827524E" w:rsidR="00DF6F14" w:rsidRPr="002C4815" w:rsidRDefault="00DF6F14" w:rsidP="00DF6F14">
      <w:pPr>
        <w:spacing w:line="580" w:lineRule="exact"/>
        <w:ind w:firstLineChars="1100" w:firstLine="3534"/>
        <w:rPr>
          <w:rFonts w:ascii="方正仿宋简体" w:eastAsia="方正仿宋简体"/>
          <w:b/>
          <w:bCs/>
          <w:sz w:val="32"/>
          <w:szCs w:val="32"/>
        </w:rPr>
      </w:pPr>
      <w:r w:rsidRPr="002C4815">
        <w:rPr>
          <w:rFonts w:ascii="方正仿宋简体" w:eastAsia="方正仿宋简体" w:hint="eastAsia"/>
          <w:b/>
          <w:bCs/>
          <w:sz w:val="32"/>
          <w:szCs w:val="32"/>
        </w:rPr>
        <w:t>联系电话：</w:t>
      </w:r>
    </w:p>
    <w:p w14:paraId="295EF91E" w14:textId="5116708C" w:rsidR="007E12EF" w:rsidRPr="002C4815" w:rsidRDefault="002D73AA" w:rsidP="00DF6F14">
      <w:pPr>
        <w:spacing w:line="580" w:lineRule="exact"/>
        <w:ind w:firstLineChars="1100" w:firstLine="3534"/>
        <w:rPr>
          <w:rFonts w:ascii="方正仿宋简体" w:eastAsia="方正仿宋简体"/>
          <w:b/>
          <w:bCs/>
          <w:sz w:val="32"/>
          <w:szCs w:val="32"/>
        </w:rPr>
      </w:pPr>
      <w:r w:rsidRPr="002C4815">
        <w:rPr>
          <w:rFonts w:ascii="方正仿宋简体" w:eastAsia="方正仿宋简体" w:hint="eastAsia"/>
          <w:b/>
          <w:bCs/>
          <w:sz w:val="32"/>
          <w:szCs w:val="32"/>
        </w:rPr>
        <w:t>报价日期：   年  月  日</w:t>
      </w:r>
    </w:p>
    <w:p w14:paraId="4A22F713" w14:textId="77777777" w:rsidR="00DF6F14" w:rsidRPr="002C4815" w:rsidRDefault="00DF6F14" w:rsidP="00DF6F14">
      <w:pPr>
        <w:spacing w:line="580" w:lineRule="exact"/>
        <w:ind w:firstLineChars="1100" w:firstLine="3534"/>
        <w:rPr>
          <w:rFonts w:ascii="方正仿宋简体" w:eastAsia="方正仿宋简体"/>
          <w:b/>
          <w:bCs/>
          <w:sz w:val="32"/>
          <w:szCs w:val="32"/>
        </w:rPr>
      </w:pPr>
    </w:p>
    <w:sectPr w:rsidR="00DF6F14" w:rsidRPr="002C4815" w:rsidSect="00CD51C8">
      <w:pgSz w:w="11906" w:h="16838"/>
      <w:pgMar w:top="2098" w:right="1758" w:bottom="192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CD7E" w14:textId="77777777" w:rsidR="001B1615" w:rsidRDefault="001B1615" w:rsidP="00392091">
      <w:r>
        <w:separator/>
      </w:r>
    </w:p>
  </w:endnote>
  <w:endnote w:type="continuationSeparator" w:id="0">
    <w:p w14:paraId="5A80A754" w14:textId="77777777" w:rsidR="001B1615" w:rsidRDefault="001B1615" w:rsidP="0039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F5B1" w14:textId="77777777" w:rsidR="001B1615" w:rsidRDefault="001B1615" w:rsidP="00392091">
      <w:r>
        <w:separator/>
      </w:r>
    </w:p>
  </w:footnote>
  <w:footnote w:type="continuationSeparator" w:id="0">
    <w:p w14:paraId="62C101C6" w14:textId="77777777" w:rsidR="001B1615" w:rsidRDefault="001B1615" w:rsidP="0039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F"/>
    <w:rsid w:val="00022151"/>
    <w:rsid w:val="00136D23"/>
    <w:rsid w:val="00144DA2"/>
    <w:rsid w:val="001465C9"/>
    <w:rsid w:val="001779B7"/>
    <w:rsid w:val="001B1615"/>
    <w:rsid w:val="001F54F2"/>
    <w:rsid w:val="00225E67"/>
    <w:rsid w:val="00240082"/>
    <w:rsid w:val="002967EF"/>
    <w:rsid w:val="002B3A0E"/>
    <w:rsid w:val="002C4815"/>
    <w:rsid w:val="002D73AA"/>
    <w:rsid w:val="00392091"/>
    <w:rsid w:val="003C7098"/>
    <w:rsid w:val="00432693"/>
    <w:rsid w:val="00461844"/>
    <w:rsid w:val="00464C6C"/>
    <w:rsid w:val="004C2501"/>
    <w:rsid w:val="004C4DBD"/>
    <w:rsid w:val="00507B78"/>
    <w:rsid w:val="00581960"/>
    <w:rsid w:val="005A63D8"/>
    <w:rsid w:val="005B6FF2"/>
    <w:rsid w:val="005C6658"/>
    <w:rsid w:val="00616524"/>
    <w:rsid w:val="006D3A41"/>
    <w:rsid w:val="006E5F7F"/>
    <w:rsid w:val="006F25B5"/>
    <w:rsid w:val="007B059A"/>
    <w:rsid w:val="007D10EB"/>
    <w:rsid w:val="007E12EF"/>
    <w:rsid w:val="00893702"/>
    <w:rsid w:val="00924AC5"/>
    <w:rsid w:val="00A24197"/>
    <w:rsid w:val="00A95C68"/>
    <w:rsid w:val="00AA3FEA"/>
    <w:rsid w:val="00B5567C"/>
    <w:rsid w:val="00C346F3"/>
    <w:rsid w:val="00C5732D"/>
    <w:rsid w:val="00C91957"/>
    <w:rsid w:val="00CD51C8"/>
    <w:rsid w:val="00D66D32"/>
    <w:rsid w:val="00DA1349"/>
    <w:rsid w:val="00DA276F"/>
    <w:rsid w:val="00DD3A18"/>
    <w:rsid w:val="00DF6F14"/>
    <w:rsid w:val="00EF0A5D"/>
    <w:rsid w:val="00F11CB5"/>
    <w:rsid w:val="00F73695"/>
    <w:rsid w:val="00FC3B8B"/>
    <w:rsid w:val="00FE407A"/>
    <w:rsid w:val="00F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4ED52"/>
  <w15:chartTrackingRefBased/>
  <w15:docId w15:val="{145C9358-6931-484F-8E84-087BA3D9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091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276F"/>
    <w:pPr>
      <w:keepNext/>
      <w:keepLines/>
      <w:widowControl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76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76F"/>
    <w:pPr>
      <w:keepNext/>
      <w:keepLines/>
      <w:widowControl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76F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76F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76F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76F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76F"/>
    <w:pPr>
      <w:keepNext/>
      <w:keepLines/>
      <w:widowControl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76F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7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7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7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7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7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7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7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76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A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76F"/>
    <w:pPr>
      <w:widowControl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A27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76F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A27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76F"/>
    <w:pPr>
      <w:widowControl/>
      <w:spacing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A27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7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A27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27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2091"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920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20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2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吴佶柯</dc:creator>
  <cp:keywords/>
  <dc:description/>
  <cp:lastModifiedBy>惠峥 宋</cp:lastModifiedBy>
  <cp:revision>69</cp:revision>
  <dcterms:created xsi:type="dcterms:W3CDTF">2025-09-11T08:08:00Z</dcterms:created>
  <dcterms:modified xsi:type="dcterms:W3CDTF">2025-12-08T05:06:00Z</dcterms:modified>
</cp:coreProperties>
</file>